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61" w:rsidRPr="005A5D4D" w:rsidRDefault="00195461" w:rsidP="00195461">
      <w:pPr>
        <w:jc w:val="center"/>
        <w:rPr>
          <w:rFonts w:ascii="Times New Roman" w:hAnsi="Times New Roman"/>
          <w:sz w:val="96"/>
          <w:szCs w:val="96"/>
        </w:rPr>
      </w:pPr>
      <w:r w:rsidRPr="005A5D4D">
        <w:rPr>
          <w:rFonts w:ascii="Times New Roman" w:hAnsi="Times New Roman"/>
          <w:sz w:val="96"/>
          <w:szCs w:val="96"/>
        </w:rPr>
        <w:t>Rational Expressions</w:t>
      </w:r>
    </w:p>
    <w:p w:rsidR="00195461" w:rsidRDefault="00195461" w:rsidP="00195461">
      <w:pPr>
        <w:rPr>
          <w:rFonts w:ascii="Times New Roman" w:hAnsi="Times New Roman"/>
          <w:sz w:val="36"/>
          <w:szCs w:val="36"/>
        </w:rPr>
      </w:pPr>
    </w:p>
    <w:p w:rsidR="00195461" w:rsidRDefault="00195461" w:rsidP="00195461">
      <w:pPr>
        <w:rPr>
          <w:rFonts w:ascii="Times New Roman" w:hAnsi="Times New Roman"/>
          <w:sz w:val="36"/>
          <w:szCs w:val="36"/>
        </w:rPr>
      </w:pPr>
      <w:r w:rsidRPr="005A5D4D">
        <w:rPr>
          <w:rFonts w:ascii="Times New Roman" w:hAnsi="Times New Roman"/>
          <w:sz w:val="36"/>
          <w:szCs w:val="36"/>
        </w:rPr>
        <w:t>To add or subtract radical expressions, the radicands must be alike in the same way that monomial terms must be alike to add or subtract.</w:t>
      </w:r>
    </w:p>
    <w:p w:rsidR="00195461" w:rsidRPr="005A5D4D" w:rsidRDefault="00195461" w:rsidP="001954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40"/>
          <w:szCs w:val="40"/>
          <w:u w:val="single"/>
        </w:rPr>
        <w:t xml:space="preserve"> M</w:t>
      </w:r>
      <w:r w:rsidRPr="005A5D4D">
        <w:rPr>
          <w:rFonts w:ascii="Times New Roman" w:hAnsi="Times New Roman"/>
          <w:sz w:val="40"/>
          <w:szCs w:val="40"/>
          <w:u w:val="single"/>
        </w:rPr>
        <w:t>onomials</w:t>
      </w:r>
      <w:r>
        <w:rPr>
          <w:rFonts w:ascii="Times New Roman" w:hAnsi="Times New Roman"/>
          <w:sz w:val="40"/>
          <w:szCs w:val="40"/>
          <w:u w:val="single"/>
        </w:rPr>
        <w:t xml:space="preserve"> </w:t>
      </w:r>
      <w:r w:rsidRPr="001E1685">
        <w:rPr>
          <w:rFonts w:ascii="Times New Roman" w:hAnsi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/>
          <w:sz w:val="40"/>
          <w:szCs w:val="40"/>
          <w:u w:val="single"/>
        </w:rPr>
        <w:t>Rational Expression</w:t>
      </w:r>
    </w:p>
    <w:p w:rsidR="00195461" w:rsidRDefault="00195461" w:rsidP="0019546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 w:rsidRPr="005A5D4D">
        <w:rPr>
          <w:rFonts w:ascii="Times New Roman" w:hAnsi="Times New Roman"/>
          <w:sz w:val="40"/>
          <w:szCs w:val="40"/>
        </w:rPr>
        <w:t>4a + 2a = (4 + 2</w:t>
      </w:r>
      <w:proofErr w:type="gramStart"/>
      <w:r w:rsidRPr="005A5D4D">
        <w:rPr>
          <w:rFonts w:ascii="Times New Roman" w:hAnsi="Times New Roman"/>
          <w:sz w:val="40"/>
          <w:szCs w:val="40"/>
        </w:rPr>
        <w:t>)a</w:t>
      </w:r>
      <w:proofErr w:type="gramEnd"/>
      <w:r>
        <w:rPr>
          <w:rFonts w:ascii="Times New Roman" w:hAnsi="Times New Roman"/>
          <w:sz w:val="40"/>
          <w:szCs w:val="40"/>
        </w:rPr>
        <w:t xml:space="preserve">                    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5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+ 2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5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= (4 + 2)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5</m:t>
            </m:r>
          </m:e>
        </m:rad>
      </m:oMath>
    </w:p>
    <w:p w:rsidR="00195461" w:rsidRDefault="00195461" w:rsidP="0019546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= 6a                                             =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5</m:t>
            </m:r>
          </m:e>
        </m:rad>
      </m:oMath>
    </w:p>
    <w:p w:rsidR="00195461" w:rsidRDefault="00195461" w:rsidP="00195461">
      <w:pPr>
        <w:rPr>
          <w:rFonts w:ascii="Times New Roman" w:hAnsi="Times New Roman"/>
          <w:sz w:val="40"/>
          <w:szCs w:val="40"/>
        </w:rPr>
      </w:pPr>
    </w:p>
    <w:p w:rsidR="00195461" w:rsidRDefault="00195461" w:rsidP="00195461">
      <w:pPr>
        <w:rPr>
          <w:rFonts w:ascii="Times New Roman" w:eastAsiaTheme="minorEastAsia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9b – 2b = (4 + 2</w:t>
      </w:r>
      <w:proofErr w:type="gramStart"/>
      <w:r>
        <w:rPr>
          <w:rFonts w:ascii="Times New Roman" w:hAnsi="Times New Roman"/>
          <w:sz w:val="40"/>
          <w:szCs w:val="40"/>
        </w:rPr>
        <w:t>)b</w:t>
      </w:r>
      <w:proofErr w:type="gramEnd"/>
      <w:r>
        <w:rPr>
          <w:rFonts w:ascii="Times New Roman" w:hAnsi="Times New Roman"/>
          <w:sz w:val="40"/>
          <w:szCs w:val="40"/>
        </w:rPr>
        <w:t xml:space="preserve">                      9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- 2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= (9 - 2)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  <w:bookmarkStart w:id="0" w:name="_GoBack"/>
      <w:bookmarkEnd w:id="0"/>
    </w:p>
    <w:p w:rsidR="00195461" w:rsidRDefault="00195461" w:rsidP="00195461">
      <w:pPr>
        <w:rPr>
          <w:rFonts w:ascii="Times New Roman" w:eastAsiaTheme="minorEastAsia" w:hAnsi="Times New Roman"/>
          <w:sz w:val="40"/>
          <w:szCs w:val="40"/>
        </w:rPr>
      </w:pPr>
      <w:r>
        <w:rPr>
          <w:rFonts w:ascii="Times New Roman" w:eastAsiaTheme="minorEastAsia" w:hAnsi="Times New Roman"/>
          <w:sz w:val="40"/>
          <w:szCs w:val="40"/>
        </w:rPr>
        <w:t xml:space="preserve">             = 7b                                             = 7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195461" w:rsidRDefault="00195461" w:rsidP="00195461">
      <w:pPr>
        <w:rPr>
          <w:rFonts w:ascii="Times New Roman" w:eastAsiaTheme="minorEastAsia" w:hAnsi="Times New Roman"/>
          <w:sz w:val="40"/>
          <w:szCs w:val="40"/>
        </w:rPr>
      </w:pPr>
    </w:p>
    <w:p w:rsidR="00195461" w:rsidRDefault="00195461" w:rsidP="00195461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>If you have a common factor, you’ll have a common radical.</w:t>
      </w:r>
    </w:p>
    <w:p w:rsidR="00195461" w:rsidRDefault="00195461" w:rsidP="00195461">
      <w:pPr>
        <w:rPr>
          <w:rFonts w:ascii="Times New Roman" w:eastAsiaTheme="minorEastAsia" w:hAnsi="Times New Roman"/>
          <w:sz w:val="40"/>
          <w:szCs w:val="40"/>
        </w:rPr>
      </w:pPr>
    </w:p>
    <w:p w:rsidR="00195461" w:rsidRPr="003C18BC" w:rsidRDefault="00195461" w:rsidP="00195461">
      <w:pPr>
        <w:rPr>
          <w:rFonts w:ascii="Times New Roman" w:hAnsi="Times New Roman"/>
          <w:sz w:val="40"/>
          <w:szCs w:val="40"/>
        </w:rPr>
      </w:pPr>
      <w:r>
        <w:rPr>
          <w:rFonts w:ascii="Times New Roman" w:eastAsiaTheme="minorEastAsia" w:hAnsi="Times New Roman"/>
          <w:sz w:val="40"/>
          <w:szCs w:val="40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45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+ 2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24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                              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+ </w:t>
      </w:r>
      <m:oMath>
        <m:r>
          <w:rPr>
            <w:rFonts w:ascii="Cambria Math" w:eastAsiaTheme="minorEastAsia" w:hAnsi="Cambria Math"/>
            <w:sz w:val="40"/>
            <w:szCs w:val="40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48</m:t>
            </m:r>
          </m:e>
        </m:rad>
      </m:oMath>
    </w:p>
    <w:p w:rsidR="00195461" w:rsidRPr="001E1685" w:rsidRDefault="00195461" w:rsidP="0019546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+ 2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                          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- 6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</m:rad>
      </m:oMath>
    </w:p>
    <w:p w:rsidR="00195461" w:rsidRPr="001E1685" w:rsidRDefault="00195461" w:rsidP="00195461">
      <w:pPr>
        <w:rPr>
          <w:rFonts w:ascii="Times New Roman" w:hAnsi="Times New Roman"/>
          <w:sz w:val="40"/>
          <w:szCs w:val="40"/>
        </w:rPr>
      </w:pPr>
      <w:r>
        <w:rPr>
          <w:rFonts w:ascii="Times New Roman" w:eastAsiaTheme="minorEastAsia" w:hAnsi="Times New Roman"/>
          <w:sz w:val="40"/>
          <w:szCs w:val="40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+ 4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= 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                     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– 24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40"/>
          <w:szCs w:val="40"/>
        </w:rPr>
        <w:t xml:space="preserve"> = -16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</m:rad>
      </m:oMath>
    </w:p>
    <w:p w:rsidR="00664985" w:rsidRDefault="00427425"/>
    <w:sectPr w:rsidR="0066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1"/>
    <w:rsid w:val="00195461"/>
    <w:rsid w:val="00427425"/>
    <w:rsid w:val="007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44F9A-1CB3-43BD-BA0F-2822FC3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2</cp:revision>
  <dcterms:created xsi:type="dcterms:W3CDTF">2016-09-08T18:32:00Z</dcterms:created>
  <dcterms:modified xsi:type="dcterms:W3CDTF">2016-09-08T18:32:00Z</dcterms:modified>
</cp:coreProperties>
</file>